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73CF" w14:textId="77777777" w:rsidR="007D3487" w:rsidRPr="007D3487" w:rsidRDefault="007D3487" w:rsidP="007D3487">
      <w:pPr>
        <w:pStyle w:val="StandardWeb"/>
        <w:spacing w:after="0"/>
        <w:rPr>
          <w:rFonts w:ascii="Aku &amp; Kamu" w:hAnsi="Aku &amp; Kamu"/>
          <w:sz w:val="40"/>
          <w:szCs w:val="40"/>
          <w:lang w:val="nl-NL"/>
        </w:rPr>
      </w:pPr>
      <w:r w:rsidRPr="007D3487">
        <w:rPr>
          <w:rFonts w:ascii="Aku &amp; Kamu" w:hAnsi="Aku &amp; Kamu"/>
          <w:b/>
          <w:bCs/>
          <w:sz w:val="40"/>
          <w:szCs w:val="40"/>
          <w:lang w:val="nl-NL"/>
        </w:rPr>
        <w:t>ENDE GELÄNDE 2018</w:t>
      </w:r>
    </w:p>
    <w:p w14:paraId="1FC57967" w14:textId="77777777" w:rsidR="00461922" w:rsidRDefault="00461922" w:rsidP="00461922">
      <w:pPr>
        <w:pStyle w:val="StandardWeb"/>
        <w:rPr>
          <w:lang w:val="cs-CZ"/>
        </w:rPr>
      </w:pPr>
      <w:bookmarkStart w:id="0" w:name="_GoBack"/>
      <w:bookmarkEnd w:id="0"/>
      <w:r>
        <w:rPr>
          <w:lang w:val="cs-CZ"/>
        </w:rPr>
        <w:t>Konec uhlí, Hambi zůstane!</w:t>
      </w:r>
    </w:p>
    <w:p w14:paraId="75CF1AED" w14:textId="77777777" w:rsidR="00461922" w:rsidRDefault="00461922" w:rsidP="00461922">
      <w:pPr>
        <w:pStyle w:val="StandardWeb"/>
        <w:rPr>
          <w:lang w:val="cs-CZ"/>
        </w:rPr>
      </w:pPr>
      <w:r>
        <w:rPr>
          <w:lang w:val="cs-CZ"/>
        </w:rPr>
        <w:t>V říjnu do Hambachu, místa odporu proti ničení klimatu</w:t>
      </w:r>
    </w:p>
    <w:p w14:paraId="2548E8A1" w14:textId="77777777" w:rsidR="00461922" w:rsidRDefault="00461922" w:rsidP="00461922">
      <w:pPr>
        <w:pStyle w:val="StandardWeb"/>
        <w:rPr>
          <w:lang w:val="cs-CZ"/>
        </w:rPr>
      </w:pPr>
      <w:r>
        <w:rPr>
          <w:lang w:val="cs-CZ"/>
        </w:rPr>
        <w:t xml:space="preserve">Uhlí musí zůstat v zemi, abychom zabránili klimatické katastrofě. Víme to všichni, ale neděje se nic. Německá spolková vláda podporuje průmysly škodící klimatu a nedbá na své vlastní nedostatečné klimatické cíle. Namísto toho, aby okamžitě uzavřela uhelné elektrárny, ztrácí drahocenný čas s komisí plnou těch, kteří brzdí odstoupení od uhlí. Nemáme času nazbyt: lidé již teď trpí suchem, kvůli extrémním výkyvům počasí ztrácí své domovy a skrze hlad a epidemie přichází o životy. Proto je naším úkolem zastavit ničení klimatu tady, kde vzniká. </w:t>
      </w:r>
    </w:p>
    <w:p w14:paraId="7911215B" w14:textId="77777777" w:rsidR="00461922" w:rsidRDefault="00461922" w:rsidP="00461922">
      <w:pPr>
        <w:pStyle w:val="StandardWeb"/>
        <w:rPr>
          <w:lang w:val="cs-CZ"/>
        </w:rPr>
      </w:pPr>
      <w:r>
        <w:rPr>
          <w:lang w:val="cs-CZ"/>
        </w:rPr>
        <w:t>Ende Gelände proto svolává na říjen do Hambachu všechny odhodlané se postavit těžbě uhlí a tím i absurdnímu imperativu růstu. Hranice nedalekého dolu se zakusuje stále hlouběji do krajiny. Zůstala zachovaná už jen malá část z kdysi obřího lesa. Současně se Hambi stává – po úspěšném bránění kácení v minulém roce – pro stále více lidí živoucím symbolem boje proti fosilnímu energetickému průmyslu. Tisíce lidí podpoří tento boj za klimatickou spravedlnost masovou akcí občanské neposlušnosti.</w:t>
      </w:r>
    </w:p>
    <w:p w14:paraId="21399B18" w14:textId="77777777" w:rsidR="00461922" w:rsidRDefault="00461922" w:rsidP="00461922">
      <w:pPr>
        <w:pStyle w:val="StandardWeb"/>
        <w:rPr>
          <w:lang w:val="cs-CZ"/>
        </w:rPr>
      </w:pPr>
      <w:r>
        <w:rPr>
          <w:lang w:val="cs-CZ"/>
        </w:rPr>
        <w:t>Hambi zůstane!</w:t>
      </w:r>
    </w:p>
    <w:p w14:paraId="39FFA516" w14:textId="77777777" w:rsidR="00461922" w:rsidRDefault="00461922" w:rsidP="00461922">
      <w:pPr>
        <w:pStyle w:val="StandardWeb"/>
        <w:rPr>
          <w:lang w:val="cs-CZ"/>
        </w:rPr>
      </w:pPr>
      <w:r>
        <w:rPr>
          <w:lang w:val="cs-CZ"/>
        </w:rPr>
        <w:t>RWE už desetiletí kácí v hambašském lese, jednom z nejstarších evropských smíšených lesů, aby zde mohla těžit hnědé uhlí. Početní aktéři a aktérky tu vystupují na jeho ochranu a pro okamžitý odstup od uhlí. Úspěšně! Na podzim 2017 se hnutí za klimatickou spravedlnost skrze soudní procesy, demonstrace, obsazení, domy ve stromech a blokády poprvé povedlo zabránit kácení během celé sezóny. A letos to uděláme znovu.</w:t>
      </w:r>
    </w:p>
    <w:p w14:paraId="1F6D0DC4" w14:textId="77777777" w:rsidR="00461922" w:rsidRDefault="00461922" w:rsidP="00461922">
      <w:pPr>
        <w:pStyle w:val="StandardWeb"/>
        <w:rPr>
          <w:lang w:val="cs-CZ"/>
        </w:rPr>
      </w:pPr>
      <w:r>
        <w:rPr>
          <w:lang w:val="cs-CZ"/>
        </w:rPr>
        <w:t xml:space="preserve">Další sezóna kácení začíná v říjnu, kdy chce RWE zničit zachovalý les, aby vytěžila ještě více hnědého uhlí. A to přesto, že tato část lesa je důležité jádro, kde se nachází druhová rozmanitost blízká původnímu lesu. Každý strom se počítá! </w:t>
      </w:r>
    </w:p>
    <w:p w14:paraId="35B5EAB3" w14:textId="77777777" w:rsidR="00461922" w:rsidRDefault="00461922" w:rsidP="00461922">
      <w:pPr>
        <w:pStyle w:val="StandardWeb"/>
        <w:rPr>
          <w:lang w:val="cs-CZ"/>
        </w:rPr>
      </w:pPr>
      <w:r>
        <w:rPr>
          <w:lang w:val="cs-CZ"/>
        </w:rPr>
        <w:t xml:space="preserve">Zde krystalizuje způsob, jakým ekonomika orientovaná na zisk ničí živobytí – v Hambachu, ale i všude na světě. Předtím, než začala ničivá těžba hnědého uhlí, byl les občinou, kterou udržitelně využívali místní lidé. Proto je náš protest taky namířený proti globální nespravedlnosti, kterou způsobuje kapitalismus. Zatímco se zabijáci klimatu dále obohacují, lidé postižení vyloučením a útlakem v zemích globálního Jihu trpí následky klimatických změn. I zdejší lidé jsou zasaženi přesídlováním, vyvlastňováním a škodami na zdraví. </w:t>
      </w:r>
    </w:p>
    <w:p w14:paraId="1EF9AE58" w14:textId="77777777" w:rsidR="00461922" w:rsidRDefault="00461922" w:rsidP="00461922">
      <w:pPr>
        <w:pStyle w:val="StandardWeb"/>
        <w:rPr>
          <w:lang w:val="cs-CZ"/>
        </w:rPr>
      </w:pPr>
      <w:r>
        <w:rPr>
          <w:lang w:val="cs-CZ"/>
        </w:rPr>
        <w:t>To nehodláme dále snášet! Zachování Hambachu je naším okamžitým opatřením za klimatickou spravedlnost. 25. - 29. října se postavíme do cesty gigantické uhelné mašinerii, která ohrožuje Hambi. To nám nestačí: přišli jsme, abychom zůstali. Lidé z lesa a okolních vesnic zastaví největší evropský zdroj CO</w:t>
      </w:r>
      <w:r>
        <w:rPr>
          <w:vertAlign w:val="subscript"/>
          <w:lang w:val="cs-CZ"/>
        </w:rPr>
        <w:t xml:space="preserve">2 </w:t>
      </w:r>
      <w:r>
        <w:rPr>
          <w:lang w:val="cs-CZ"/>
        </w:rPr>
        <w:t>. Pro dobrý život nás všech se uhlí musí stát historií.</w:t>
      </w:r>
    </w:p>
    <w:p w14:paraId="6BA22D39" w14:textId="77777777" w:rsidR="00461922" w:rsidRDefault="00461922" w:rsidP="00461922">
      <w:pPr>
        <w:pStyle w:val="StandardWeb"/>
        <w:rPr>
          <w:lang w:val="cs-CZ"/>
        </w:rPr>
      </w:pPr>
      <w:r>
        <w:rPr>
          <w:lang w:val="cs-CZ"/>
        </w:rPr>
        <w:t>Naše akce má podobu nahlášené masové blokády s mnoha různými způsoby zapojení se. Budeme se chovat klidně a vyrovnaně, nebudeme eskalovat napětí, které by mohlo ohrozit lidi. Chceme vytvořit situaci, která je pro všechny účastníky transparentní, kde na sebe budeme vzájemně dávat pozor a podporovat se.</w:t>
      </w:r>
    </w:p>
    <w:p w14:paraId="47ADD9F2" w14:textId="77777777" w:rsidR="00461922" w:rsidRDefault="00461922" w:rsidP="00461922">
      <w:pPr>
        <w:pStyle w:val="StandardWeb"/>
        <w:rPr>
          <w:lang w:val="cs-CZ"/>
        </w:rPr>
      </w:pPr>
      <w:r>
        <w:rPr>
          <w:lang w:val="cs-CZ"/>
        </w:rPr>
        <w:lastRenderedPageBreak/>
        <w:t>Konec října znamená: Ende Gelände – Hambi zůstane! Náš cíl – Konec uhlí! Buď přitom a blokuj s námi uhelnou infrastrukturu – pro okamžitý odstup od uhlí, za zachování lesa, pro spravedlivé klima.</w:t>
      </w:r>
    </w:p>
    <w:p w14:paraId="738EE4AA" w14:textId="77777777" w:rsidR="00461922" w:rsidRPr="00461922" w:rsidRDefault="00461922" w:rsidP="00461922">
      <w:pPr>
        <w:pStyle w:val="StandardWeb"/>
        <w:spacing w:after="0"/>
        <w:rPr>
          <w:lang w:val="cs-CZ"/>
        </w:rPr>
      </w:pPr>
    </w:p>
    <w:p w14:paraId="47998EEF" w14:textId="77777777" w:rsidR="00F56992" w:rsidRPr="00461922" w:rsidRDefault="00F56992" w:rsidP="00461922">
      <w:pPr>
        <w:pStyle w:val="StandardWeb"/>
        <w:spacing w:after="0"/>
        <w:rPr>
          <w:lang w:val="cs-CZ"/>
        </w:rPr>
      </w:pPr>
    </w:p>
    <w:sectPr w:rsidR="00F56992" w:rsidRPr="00461922">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18033" w14:textId="77777777" w:rsidR="00AB347F" w:rsidRDefault="00AB347F" w:rsidP="007D3487">
      <w:pPr>
        <w:spacing w:after="0" w:line="240" w:lineRule="auto"/>
      </w:pPr>
      <w:r>
        <w:separator/>
      </w:r>
    </w:p>
  </w:endnote>
  <w:endnote w:type="continuationSeparator" w:id="0">
    <w:p w14:paraId="2D17E74D" w14:textId="77777777" w:rsidR="00AB347F" w:rsidRDefault="00AB347F" w:rsidP="007D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u &amp; Kamu">
    <w:panose1 w:val="020B0603050302020204"/>
    <w:charset w:val="00"/>
    <w:family w:val="swiss"/>
    <w:notTrueType/>
    <w:pitch w:val="variable"/>
    <w:sig w:usb0="80000007" w:usb1="0000000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A3D4" w14:textId="77777777" w:rsidR="00AB347F" w:rsidRDefault="00AB347F" w:rsidP="007D3487">
      <w:pPr>
        <w:spacing w:after="0" w:line="240" w:lineRule="auto"/>
      </w:pPr>
      <w:r>
        <w:separator/>
      </w:r>
    </w:p>
  </w:footnote>
  <w:footnote w:type="continuationSeparator" w:id="0">
    <w:p w14:paraId="7CB46EF6" w14:textId="77777777" w:rsidR="00AB347F" w:rsidRDefault="00AB347F" w:rsidP="007D3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A42C" w14:textId="77777777" w:rsidR="007D3487" w:rsidRDefault="007D3487">
    <w:pPr>
      <w:pStyle w:val="Kopfzeile"/>
    </w:pPr>
    <w:r>
      <w:tab/>
    </w:r>
    <w:r>
      <w:tab/>
    </w:r>
    <w:r>
      <w:rPr>
        <w:noProof/>
      </w:rPr>
      <w:drawing>
        <wp:inline distT="0" distB="0" distL="0" distR="0" wp14:anchorId="57345846" wp14:editId="0E2B599D">
          <wp:extent cx="695325" cy="6953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87"/>
    <w:rsid w:val="00461922"/>
    <w:rsid w:val="007D3487"/>
    <w:rsid w:val="00AB347F"/>
    <w:rsid w:val="00F53468"/>
    <w:rsid w:val="00F569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CFF6"/>
  <w15:chartTrackingRefBased/>
  <w15:docId w15:val="{B8BE0074-ED51-48A1-986F-47AAAE7B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D3487"/>
    <w:pPr>
      <w:spacing w:before="100" w:beforeAutospacing="1" w:after="119" w:line="240" w:lineRule="auto"/>
    </w:pPr>
    <w:rPr>
      <w:rFonts w:ascii="Times New Roman" w:eastAsia="Times New Roman" w:hAnsi="Times New Roman" w:cs="Times New Roman"/>
      <w:sz w:val="24"/>
      <w:szCs w:val="24"/>
      <w:lang w:val="de-DE" w:eastAsia="de-DE"/>
    </w:rPr>
  </w:style>
  <w:style w:type="paragraph" w:styleId="Kopfzeile">
    <w:name w:val="header"/>
    <w:basedOn w:val="Standard"/>
    <w:link w:val="KopfzeileZchn"/>
    <w:uiPriority w:val="99"/>
    <w:unhideWhenUsed/>
    <w:rsid w:val="007D34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3487"/>
    <w:rPr>
      <w:lang w:val="en-US"/>
    </w:rPr>
  </w:style>
  <w:style w:type="paragraph" w:styleId="Fuzeile">
    <w:name w:val="footer"/>
    <w:basedOn w:val="Standard"/>
    <w:link w:val="FuzeileZchn"/>
    <w:uiPriority w:val="99"/>
    <w:unhideWhenUsed/>
    <w:rsid w:val="007D34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34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201072">
      <w:bodyDiv w:val="1"/>
      <w:marLeft w:val="0"/>
      <w:marRight w:val="0"/>
      <w:marTop w:val="0"/>
      <w:marBottom w:val="0"/>
      <w:divBdr>
        <w:top w:val="none" w:sz="0" w:space="0" w:color="auto"/>
        <w:left w:val="none" w:sz="0" w:space="0" w:color="auto"/>
        <w:bottom w:val="none" w:sz="0" w:space="0" w:color="auto"/>
        <w:right w:val="none" w:sz="0" w:space="0" w:color="auto"/>
      </w:divBdr>
    </w:div>
    <w:div w:id="180519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c:creator>
  <cp:keywords/>
  <dc:description/>
  <cp:lastModifiedBy>HAL</cp:lastModifiedBy>
  <cp:revision>2</cp:revision>
  <cp:lastPrinted>2018-06-20T14:13:00Z</cp:lastPrinted>
  <dcterms:created xsi:type="dcterms:W3CDTF">2018-06-20T14:16:00Z</dcterms:created>
  <dcterms:modified xsi:type="dcterms:W3CDTF">2018-06-20T14:16:00Z</dcterms:modified>
</cp:coreProperties>
</file>